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Sec-S_A(192)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Sec-S_A(192)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Sec-S_A(192)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Sec-S_A(192)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0"/>
        <w:gridCol w:w="2170"/>
        <w:gridCol w:w="2170"/>
        <w:gridCol w:w="2170"/>
        <w:gridCol w:w="2170"/>
        <w:gridCol w:w="2170"/>
        <w:tblGridChange w:id="0">
          <w:tblGrid>
            <w:gridCol w:w="2170"/>
            <w:gridCol w:w="2170"/>
            <w:gridCol w:w="2170"/>
            <w:gridCol w:w="2170"/>
            <w:gridCol w:w="2170"/>
            <w:gridCol w:w="217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100"/>
        <w:gridCol w:w="2100"/>
        <w:gridCol w:w="2100"/>
        <w:gridCol w:w="2100"/>
        <w:gridCol w:w="2100"/>
        <w:tblGridChange w:id="0">
          <w:tblGrid>
            <w:gridCol w:w="2415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 Energy Economics</w:t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F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Sec-S_A(191)</w:t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2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5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31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2085"/>
        <w:gridCol w:w="2085"/>
        <w:gridCol w:w="2085"/>
        <w:gridCol w:w="2085"/>
        <w:gridCol w:w="2085"/>
        <w:tblGridChange w:id="0">
          <w:tblGrid>
            <w:gridCol w:w="26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365.9765625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404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Sec-S_B(191)</w:t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8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30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2.5000000000005"/>
        <w:gridCol w:w="2172.5000000000005"/>
        <w:gridCol w:w="2172.5000000000005"/>
        <w:gridCol w:w="2172.5000000000005"/>
        <w:gridCol w:w="2172.5000000000005"/>
        <w:gridCol w:w="2172.5000000000005"/>
        <w:tblGridChange w:id="0">
          <w:tblGrid>
            <w:gridCol w:w="2172.5000000000005"/>
            <w:gridCol w:w="2172.5000000000005"/>
            <w:gridCol w:w="2172.5000000000005"/>
            <w:gridCol w:w="2172.5000000000005"/>
            <w:gridCol w:w="2172.5000000000005"/>
            <w:gridCol w:w="2172.5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405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844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</w:t>
            </w:r>
          </w:p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Energy Economics</w:t>
            </w:r>
          </w:p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</w:t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Energy Economics</w:t>
            </w:r>
          </w:p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</w:t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Energy Economics</w:t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B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 406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E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Summary:</w:t>
      </w:r>
    </w:p>
    <w:p w:rsidR="00000000" w:rsidDel="00000000" w:rsidP="00000000" w:rsidRDefault="00000000" w:rsidRPr="00000000" w14:paraId="000001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65.0" w:type="dxa"/>
        <w:jc w:val="center"/>
        <w:tblLayout w:type="fixed"/>
        <w:tblLook w:val="0400"/>
      </w:tblPr>
      <w:tblGrid>
        <w:gridCol w:w="945"/>
        <w:gridCol w:w="1710"/>
        <w:gridCol w:w="2115"/>
        <w:gridCol w:w="1342"/>
        <w:gridCol w:w="2653"/>
        <w:tblGridChange w:id="0">
          <w:tblGrid>
            <w:gridCol w:w="945"/>
            <w:gridCol w:w="1710"/>
            <w:gridCol w:w="2115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301,302,303,304,305,306,</w:t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402,403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Communication and Computer Networks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301,302,305,306,402</w:t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403,404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303,304,305,405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404,405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Required Invigilators:  </w:t>
            </w:r>
          </w:p>
        </w:tc>
      </w:tr>
    </w:tbl>
    <w:p w:rsidR="00000000" w:rsidDel="00000000" w:rsidP="00000000" w:rsidRDefault="00000000" w:rsidRPr="00000000" w14:paraId="000002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22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2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22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22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Final Examination, Department of EEE, Faculty of Engineering, Fall-2022</w:t>
    </w:r>
  </w:p>
  <w:p w:rsidR="00000000" w:rsidDel="00000000" w:rsidP="00000000" w:rsidRDefault="00000000" w:rsidRPr="00000000" w14:paraId="00000234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17/12/2022   Slot: B (12:00 -2:00 PM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30ypI2kfywDHHS4+iuMXLVqkg==">AMUW2mUdbUbvg4gHJhV+UWaDNdJhB89qHnv8P7wn4gaRXiau+2kVPhLul+1PiKmJFefNvymDftvO7tOCfq7LpOSF9m800yfsexy21aXR1sHfFZ5VHUf5SRI93mLZKQ6bgKNtwrcXUL0C8EObKBLPEGEi/b/LDjnfGQ==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